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5E" w:rsidRPr="006D6785" w:rsidRDefault="008B4F5E" w:rsidP="008B4F5E">
      <w:pPr>
        <w:rPr>
          <w:rFonts w:ascii="仿宋" w:eastAsia="仿宋" w:hAnsi="仿宋"/>
          <w:color w:val="000000"/>
          <w:sz w:val="36"/>
          <w:szCs w:val="36"/>
        </w:rPr>
      </w:pPr>
      <w:r w:rsidRPr="006D6785">
        <w:rPr>
          <w:rFonts w:ascii="仿宋" w:eastAsia="仿宋" w:hAnsi="仿宋" w:cs="黑体" w:hint="eastAsia"/>
          <w:color w:val="000000"/>
          <w:sz w:val="36"/>
          <w:szCs w:val="36"/>
        </w:rPr>
        <w:t>附件4</w:t>
      </w:r>
    </w:p>
    <w:p w:rsidR="008B4F5E" w:rsidRPr="006D6785" w:rsidRDefault="008B4F5E" w:rsidP="008B4F5E">
      <w:pPr>
        <w:spacing w:beforeLines="50" w:afterLines="50" w:line="48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 w:rsidRPr="006D6785">
        <w:rPr>
          <w:rFonts w:ascii="仿宋" w:eastAsia="仿宋" w:hAnsi="仿宋" w:hint="eastAsia"/>
          <w:color w:val="000000"/>
          <w:sz w:val="36"/>
          <w:szCs w:val="36"/>
        </w:rPr>
        <w:t>2020年质量管理小组活动工作总结要求</w:t>
      </w:r>
    </w:p>
    <w:p w:rsidR="008B4F5E" w:rsidRPr="006D6785" w:rsidRDefault="008B4F5E" w:rsidP="008B4F5E">
      <w:pPr>
        <w:spacing w:afterLines="50" w:line="420" w:lineRule="exact"/>
        <w:rPr>
          <w:rFonts w:ascii="仿宋" w:eastAsia="仿宋" w:hAnsi="仿宋" w:cs="宋体"/>
          <w:color w:val="000000"/>
          <w:sz w:val="24"/>
          <w:szCs w:val="24"/>
        </w:rPr>
      </w:pPr>
      <w:r w:rsidRPr="00531E7D">
        <w:rPr>
          <w:rFonts w:ascii="仿宋" w:eastAsia="仿宋" w:hAnsi="仿宋" w:cs="宋体"/>
          <w:noProof/>
          <w:sz w:val="24"/>
          <w:szCs w:val="24"/>
        </w:rPr>
        <w:pict>
          <v:line id="直接连接符 15" o:spid="_x0000_s2050" style="position:absolute;left:0;text-align:left;z-index:251660288" from="82.75pt,21.6pt" to="209.5pt,21.6pt" o:gfxdata="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iM59zVAAAACQEAAA8AAAAAAAAA&#10;AQAgAAAAIgAAAGRycy9kb3ducmV2LnhtbFBLAQIUABQAAAAIAIdO4kA2aTkD2wEAAJcDAAAOAAAA&#10;AAAAAAEAIAAAACQBAABkcnMvZTJvRG9jLnhtbFBLBQYAAAAABgAGAFkBAABxBQAAAAA=&#10;" strokeweight=".5pt"/>
        </w:pict>
      </w:r>
      <w:r w:rsidRPr="006D6785">
        <w:rPr>
          <w:rFonts w:ascii="仿宋" w:eastAsia="仿宋" w:hAnsi="仿宋" w:cs="宋体" w:hint="eastAsia"/>
          <w:color w:val="000000"/>
          <w:sz w:val="24"/>
          <w:szCs w:val="24"/>
        </w:rPr>
        <w:t xml:space="preserve">推荐省市、行业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2"/>
      </w:tblGrid>
      <w:tr w:rsidR="008B4F5E" w:rsidRPr="006D6785" w:rsidTr="00050D4D">
        <w:trPr>
          <w:trHeight w:val="9633"/>
        </w:trPr>
        <w:tc>
          <w:tcPr>
            <w:tcW w:w="8952" w:type="dxa"/>
          </w:tcPr>
          <w:p w:rsidR="008B4F5E" w:rsidRPr="006D6785" w:rsidRDefault="008B4F5E" w:rsidP="008B4F5E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要求</w:t>
            </w: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：认真总结本企业一年来质量管理小组活动的推进经验和具体做法，特色突出、数据详实，字数</w:t>
            </w:r>
            <w:r w:rsidRPr="006D6785">
              <w:rPr>
                <w:rFonts w:ascii="仿宋" w:eastAsia="仿宋" w:hAnsi="仿宋"/>
                <w:color w:val="000000"/>
                <w:sz w:val="30"/>
                <w:szCs w:val="30"/>
              </w:rPr>
              <w:t>3000</w:t>
            </w: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字</w:t>
            </w:r>
            <w:r w:rsidRPr="006D6785">
              <w:rPr>
                <w:rFonts w:ascii="仿宋" w:eastAsia="仿宋" w:hAnsi="仿宋" w:hint="eastAsia"/>
                <w:sz w:val="30"/>
                <w:szCs w:val="30"/>
              </w:rPr>
              <w:t>以上</w:t>
            </w: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。主要内容包括：</w:t>
            </w:r>
          </w:p>
          <w:p w:rsidR="008B4F5E" w:rsidRPr="006D6785" w:rsidRDefault="008B4F5E" w:rsidP="008B4F5E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一、基本情况</w:t>
            </w:r>
          </w:p>
          <w:p w:rsidR="008B4F5E" w:rsidRPr="006D6785" w:rsidRDefault="008B4F5E" w:rsidP="008B4F5E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（一）年度</w:t>
            </w:r>
            <w:r w:rsidRPr="006D6785">
              <w:rPr>
                <w:rFonts w:ascii="仿宋" w:eastAsia="仿宋" w:hAnsi="仿宋"/>
                <w:color w:val="000000"/>
                <w:sz w:val="30"/>
                <w:szCs w:val="30"/>
              </w:rPr>
              <w:t>QC</w:t>
            </w: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小组活动开展的整体情况、重点创新工作等；</w:t>
            </w:r>
          </w:p>
          <w:p w:rsidR="008B4F5E" w:rsidRPr="006D6785" w:rsidRDefault="008B4F5E" w:rsidP="008B4F5E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（二）</w:t>
            </w:r>
            <w:r w:rsidRPr="006D6785">
              <w:rPr>
                <w:rFonts w:ascii="仿宋" w:eastAsia="仿宋" w:hAnsi="仿宋"/>
                <w:color w:val="000000"/>
                <w:sz w:val="30"/>
                <w:szCs w:val="30"/>
              </w:rPr>
              <w:t>QC</w:t>
            </w: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成果发表会情况。</w:t>
            </w:r>
          </w:p>
          <w:p w:rsidR="008B4F5E" w:rsidRPr="006D6785" w:rsidRDefault="008B4F5E" w:rsidP="008B4F5E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二、推进经验和做法</w:t>
            </w:r>
          </w:p>
          <w:p w:rsidR="008B4F5E" w:rsidRPr="006D6785" w:rsidRDefault="008B4F5E" w:rsidP="008B4F5E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（一）推进</w:t>
            </w:r>
            <w:r w:rsidRPr="006D6785">
              <w:rPr>
                <w:rFonts w:ascii="仿宋" w:eastAsia="仿宋" w:hAnsi="仿宋"/>
                <w:color w:val="000000"/>
                <w:sz w:val="30"/>
                <w:szCs w:val="30"/>
              </w:rPr>
              <w:t>QC</w:t>
            </w: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小组活动过程中采取的特色做法、措施和取得的效果；</w:t>
            </w:r>
          </w:p>
          <w:p w:rsidR="008B4F5E" w:rsidRPr="006D6785" w:rsidRDefault="008B4F5E" w:rsidP="008B4F5E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（二）组织宣贯《质量管理小组活动准则》的相关活动和效果；</w:t>
            </w:r>
          </w:p>
          <w:p w:rsidR="008B4F5E" w:rsidRPr="006D6785" w:rsidRDefault="008B4F5E" w:rsidP="008B4F5E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（三）本企业开展</w:t>
            </w:r>
            <w:r w:rsidRPr="006D6785">
              <w:rPr>
                <w:rFonts w:ascii="仿宋" w:eastAsia="仿宋" w:hAnsi="仿宋"/>
                <w:color w:val="000000"/>
                <w:sz w:val="30"/>
                <w:szCs w:val="30"/>
              </w:rPr>
              <w:t>QC</w:t>
            </w: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小组活动的突出事迹。</w:t>
            </w:r>
          </w:p>
          <w:p w:rsidR="008B4F5E" w:rsidRPr="006D6785" w:rsidRDefault="008B4F5E" w:rsidP="008B4F5E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三、存在问题及改进方向</w:t>
            </w:r>
          </w:p>
          <w:p w:rsidR="008B4F5E" w:rsidRPr="006D6785" w:rsidRDefault="008B4F5E" w:rsidP="008B4F5E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（一）年度活动推进存在的问题或遇到的困难；</w:t>
            </w:r>
          </w:p>
          <w:p w:rsidR="008B4F5E" w:rsidRPr="006D6785" w:rsidRDefault="008B4F5E" w:rsidP="008B4F5E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（二）未来改进方向和拟采取的措施；</w:t>
            </w:r>
          </w:p>
          <w:p w:rsidR="008B4F5E" w:rsidRPr="006D6785" w:rsidRDefault="008B4F5E" w:rsidP="008B4F5E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（三）需要质协支持或对今后活动推进的建议。</w:t>
            </w:r>
          </w:p>
          <w:p w:rsidR="008B4F5E" w:rsidRPr="006D6785" w:rsidRDefault="008B4F5E" w:rsidP="00050D4D">
            <w:pPr>
              <w:spacing w:line="3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8B4F5E" w:rsidRPr="0042657E" w:rsidRDefault="008B4F5E" w:rsidP="008B4F5E">
      <w:pPr>
        <w:rPr>
          <w:rFonts w:ascii="汉仪中宋简" w:eastAsia="汉仪中宋简" w:hAnsi="Times New Roman"/>
          <w:color w:val="000000"/>
          <w:szCs w:val="21"/>
        </w:rPr>
      </w:pPr>
      <w:r w:rsidRPr="0095366F">
        <w:rPr>
          <w:rFonts w:ascii="汉仪中宋简" w:eastAsia="汉仪中宋简" w:hAnsi="Times New Roman" w:hint="eastAsia"/>
          <w:color w:val="000000"/>
          <w:szCs w:val="21"/>
        </w:rPr>
        <w:t>注：本表于</w:t>
      </w:r>
      <w:r>
        <w:rPr>
          <w:rFonts w:ascii="宋体" w:hAnsi="宋体"/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20</w:t>
      </w:r>
      <w:r w:rsidRPr="0095366F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8</w:t>
      </w:r>
      <w:r w:rsidRPr="0095366F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>1</w:t>
      </w:r>
      <w:r w:rsidRPr="0095366F">
        <w:rPr>
          <w:rFonts w:ascii="宋体" w:hAnsi="宋体"/>
          <w:color w:val="000000"/>
          <w:szCs w:val="21"/>
        </w:rPr>
        <w:t>0</w:t>
      </w:r>
      <w:r w:rsidRPr="0095366F">
        <w:rPr>
          <w:rFonts w:ascii="宋体" w:hAnsi="宋体" w:hint="eastAsia"/>
          <w:color w:val="000000"/>
          <w:szCs w:val="21"/>
        </w:rPr>
        <w:t>日前</w:t>
      </w:r>
      <w:r w:rsidRPr="0095366F">
        <w:rPr>
          <w:rFonts w:ascii="汉仪中宋简" w:eastAsia="汉仪中宋简" w:hAnsi="Times New Roman" w:hint="eastAsia"/>
          <w:color w:val="000000"/>
          <w:szCs w:val="21"/>
        </w:rPr>
        <w:t>提交电子版</w:t>
      </w:r>
    </w:p>
    <w:p w:rsidR="001D0D55" w:rsidRPr="008B4F5E" w:rsidRDefault="001D0D55"/>
    <w:sectPr w:rsidR="001D0D55" w:rsidRPr="008B4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D55" w:rsidRDefault="001D0D55" w:rsidP="008B4F5E">
      <w:r>
        <w:separator/>
      </w:r>
    </w:p>
  </w:endnote>
  <w:endnote w:type="continuationSeparator" w:id="1">
    <w:p w:rsidR="001D0D55" w:rsidRDefault="001D0D55" w:rsidP="008B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D55" w:rsidRDefault="001D0D55" w:rsidP="008B4F5E">
      <w:r>
        <w:separator/>
      </w:r>
    </w:p>
  </w:footnote>
  <w:footnote w:type="continuationSeparator" w:id="1">
    <w:p w:rsidR="001D0D55" w:rsidRDefault="001D0D55" w:rsidP="008B4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F5E"/>
    <w:rsid w:val="001D0D55"/>
    <w:rsid w:val="008B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F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2020-05-26T08:23:00Z</dcterms:created>
  <dcterms:modified xsi:type="dcterms:W3CDTF">2020-05-26T08:23:00Z</dcterms:modified>
</cp:coreProperties>
</file>